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39" w:rsidRDefault="00396639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8"/>
          <w:szCs w:val="28"/>
          <w:lang w:eastAsia="ru-RU"/>
        </w:rPr>
      </w:pPr>
      <w:r w:rsidRPr="00396639">
        <w:rPr>
          <w:rFonts w:ascii="Times New Roman" w:eastAsia="Times New Roman" w:hAnsi="Times New Roman" w:cs="Times New Roman"/>
          <w:b/>
          <w:color w:val="525253"/>
          <w:sz w:val="28"/>
          <w:szCs w:val="28"/>
          <w:lang w:eastAsia="ru-RU"/>
        </w:rPr>
        <w:t>Порядок организации обучения ребенка с ОВЗ в ОО</w:t>
      </w:r>
    </w:p>
    <w:p w:rsidR="00396639" w:rsidRPr="00396639" w:rsidRDefault="00396639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8"/>
          <w:szCs w:val="28"/>
          <w:lang w:eastAsia="ru-RU"/>
        </w:rPr>
      </w:pP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связано, в первую очередь с тем, что число детей с ограниченными возможностями здоровья и детей-инвалидов, неуклонно растет. В настоящее время в России насчитывается более 2 млн. детей с ограниченными возможностями (8% всех детей), из них около 700 тыс. составляют дети-инвалиды. Кроме роста числа почти всех категорий детей с ограниченными возможностями здоровья, отмечается и тенденция качественного изменения структуры дефекта, комплексного характера нарушений у каждого отдельного ребенка. 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«Получение детьми с ограниченными возможностями здоровья и детьми-инвалидами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Федерации»</w:t>
      </w:r>
      <w:hyperlink r:id="rId4" w:anchor="_ftn1" w:history="1">
        <w:r w:rsidRPr="00EA376E">
          <w:rPr>
            <w:rFonts w:ascii="Times New Roman" w:eastAsia="Times New Roman" w:hAnsi="Times New Roman" w:cs="Times New Roman"/>
            <w:color w:val="006FA0"/>
            <w:sz w:val="24"/>
            <w:szCs w:val="24"/>
            <w:lang w:eastAsia="ru-RU"/>
          </w:rPr>
          <w:t>[1]</w:t>
        </w:r>
      </w:hyperlink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В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Концепции модернизации российского образования отмечается, что "дети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Право ребенка с ограниченными возможностями здоровья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Однако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,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в нашем обществе существует целый ряд проблем, связанных с включением ребенка-инвалида в школьное пространство по месту жительства: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наличие стереотипов и предрассудков в школьной среде по отношению к инвалидности;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недостаток информации у школьников об инвалидности и о возможностях их сверстников-инвалидов;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отсутствие доступной среды и технических средств реабилитации, облегчающих образовательный процесс для школьников с особыми образовательными потребностями;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отсутствие знаний, соответствующей подготовки и методик для работы с ребенком, имеющим особые образовательные потребности, в условиях образовательного учреждения по месту жительства;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неготовность широкой общественности признавать право ребенка с особыми образовательными потребностями на получение образования его в среде своих сверстников без инвалидности;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полное отсутствие или формальный характер индивидуальной программы реабилитации ребенка, направленной на получение полноценного образования.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Нормативная правовая база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>Федеральные нормативные правовые документы: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1. Декларация о правах инвалидов (утв. Резолюцией тринадцатой сессии Генеральной Ассамбл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еи ОО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  3447(XXX) от 9 декабря 1975 г.).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2. Специальный доклад Уполномоченного по правам человека в РФ        от 10 мая 2006 г. "О соблюдении прав детей-инвалидов в Российской Федерации".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3. </w:t>
      </w:r>
      <w:hyperlink r:id="rId5" w:history="1">
        <w:r w:rsidRPr="00EA376E">
          <w:rPr>
            <w:rFonts w:ascii="Times New Roman" w:eastAsia="Times New Roman" w:hAnsi="Times New Roman" w:cs="Times New Roman"/>
            <w:color w:val="006FA0"/>
            <w:sz w:val="24"/>
            <w:szCs w:val="24"/>
            <w:lang w:eastAsia="ru-RU"/>
          </w:rPr>
          <w:t>Закон РФ </w:t>
        </w:r>
      </w:hyperlink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от 10 июля 1992 г. N 3266-1 "Об образовании"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4. Федеральный закон от 24 ноября 1995 г. №181"О социальной защите инвалидов в Российской Федерации".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5. Федеральный закон от 24 июля 1998 г. N 124 "Об основных гарантиях прав ребенка в Российской Федерации".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6. Постановление Совета Министров СССР от 8 декабря 1990 г. N 1238 "О мерах по улучшению работы специальных учебно-воспитательных учреждений для детей и подростков, имеющих недостатки в физическом или умственном развитии".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7. Постановление Правительства РФ от 12 марта 1997 г.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 (с изменениями от 10 марта 2000 г., 23 декабря 2002 г., 1 февраля 2005 г., 18 августа 2008 г., 10 марта 2009 г.).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8. Постановление Правительства РФ от 31 июля 1998 г. N 867 "Об утверждении Типового положения об образовательном учреждении для детей, нуждающихся в психолого-педагогической и медико-социальной помощи" (с изменениями от 23 декабря 2002 г., 18 августа 2008 г., 10 марта 2009 г.).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9.  Приказ Минобразования РСФСР и Минздрава РСФСР от 18 июля 1991 г. N 251/125 "О мерах по улучшению работы специальных учебно-воспитательных учреждений для детей и подростков, имеющих недостатки в физическом или умственном развитии".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10. Приказ Министерства образования РФ от 10 апреля 2002г. № 29/2065–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11.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Приказ Министерства образования и науки РФ от 28 ноября 2008 г. N 362 « 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общего образования «(зарегистрирован Минюстом России 13 января 2009 г., регистрационный N 13065).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12. Приказ Министерства образования и науки РФ от 24 февраля 2009 г. N 57 «Об утверждении Порядка проведения единого государственного экзамена» (зарегистрирован Минюстом России 26 марта 2009 г., регистрационный N 13600).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13. Приказ Министерства образования и науки РФ от 3 марта 2009 г. N 70 «Об утверждении Порядка проведения государственного выпускного экзамена» (зарегистрирован Минюстом России 7 апреля 2009 г., регистрационный N 13691).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14. Методические указания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по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контролю за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устройством и оборудованием дошкольных учреждений для детей с нарушениями физического и умствен ого развития (утв. Заместителем Главного государственного санитарного врача СССР 25 мая 1978 г. N 1850-78).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15. Письмо Министерства народного образования РСФСР от 14 ноября 1988 г. № 17-253-6 «Об индивидуальном обучении больных детей на дому».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16. Инструктивное письмо Министерства народного образования РСФСР от 30 июня 1989 г. № 17-154-6 «О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17. Инструктивное письмо Министерства здравоохранения РСФСР      от 23 января 1990 г. № 22-02-08 «О медико-профилактической работе в классах выравнивания для детей с задержкой психического развития».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18. Письмо Министерства общего и профессионального образования Российской Федерации от 28 мая 1997 г. № 15/508-6 «Рекомендации по организации трудового обучения в коррекционных образовательных учреждениях VIII вида».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19. Письмо Министерства образования РФ от 4 сентября 1997 г. N 48 "О специфике деятельности специальных (коррекционных) образовательных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учреждений I-VIII видов"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(с изменениями от 26 декабря 2000 г.).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20.Письмо Министерства образования РФ от 22 января 1998 г. N 20-58-07ин/20-4 "Об учителях-логопедах и педагогах-психологах учреждений образования".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21. Письмо Министерства образования РФ от 29 июня 1999 г.   № 129/23-16  «Об организации в дошкольных образовательных  учреждениях групп кратковременного пребывания  для детей с отклонениями в развитии».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22. Письмо Министерства образования РФ от 27 марта 2000 г. № 27/901-6 «О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психолого-медико-педагогическом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консилиуме (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ПМПк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) образовательного учреждения».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23. Письмо Министерства образования РФ от 14 декабря 2000 г. № 2 «Об организации работы логопедического пункта общеобразовательного учреждения».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24. Инструктивное письмо Министерства образования РФ от 21 февраля 2001 г.  N 1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"О классах охраны зрения в общеобразовательных и специальных (коррекционных) образовательных учреждениях".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25. Письмо Министерства образования РФ от 22 января 2001 г. № 29/1262-6 «О письменном экзамене по русскому языку при проведении государственной (итоговой) аттестации в специальных (коррекционных) образовательных учреждениях для глухих и слабослышащих».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26. Письмо Министерства образования РФ от 14 марта 2001 г. № 29/1448-6 «Рекомендации о порядке проведения экзаменов по трудовому обучению выпускников специальных (коррекционных) образовательных учреждений VIII вида».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27. Письмо Министерства образования РФ от 2 августа 2001 г. N 809/23-16 "Об организации в дошкольных образовательных учреждениях групп для слабослышащих детей со сложными (комплексными) нарушениями в развитии".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28. Письмо Министерства образования РФ от 16 января 2002 г. N 03-51-5ин/23-03 "О направлении методического письма "Об интегрированном воспитании и обучении детей с отклонениями в развитии в дошкольных образовательных учреждениях".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29. Письмо Министерства образования РФ от 6 февраля 2003 № 27/2588-6 «Об использовании новой формы свидетельства государственного образца об окончании специального (коррекционного) класса общеобразовательного учреждения».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30. Письмо Министерства образования РФ от 20 июня 2002 г.  № 29/2194-6 «Рекомендации по организации логопедической работы в специальном (коррекционном) образовательном учреждении VIII вида».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31. Письмо Управления специального образования Министерства образования РФ от 28 февраля 2003г. N 27/2643-6 "Методические рекомендации по организации деятельности образовательных учреждений надомного обучения".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32.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Письмо Министерства образования РФ от 3 апреля 2003 г. № 27/2722-6  «Об организации работы с обучающимися, имеющими сложный дефект».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33. Письмо Министерства образования РФ от 30 мая 2003 г. № 27/2887-6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34.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Письмо Министерства образования РФ от 4 июня 2003 г. N 27/2897-6 «Методические рекомендации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по организации работы с обучающимися, имеющими нарушения зрения, в общеобразовательном учреждении».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35. Письмо Министерства образования РФ от 14 июня 2003 г. №27/2932-6 «Методические рекомендации о деятельности X-XII классов в специальных (коррекционных) образовательных учреждениях VIII вида с углубленной трудовой подготовкой».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36. Письмо Министерства образования РФ от 27 июня 2003 г. N 28-51-513/16  «Методические рекомендации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37. Письмо Министерства образования РФ от 14 июля 2003 г. № 27/2967-6         «О психолого-медико-педагогической комиссии».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38. Письмо Министерства образования РФ от 25 февраля 2004 г. N 26/112-6 "О едином государственном экзамене в специальных (коррекционных)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образовательных учреждениях I-IV видов".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39. Письмо Министерства образования и науки РФ от 7 июля 2006 г. N 06-971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"Об образовательных учреждениях для детей, нуждающихся в психолого-педагогической и медико-социальной помощи".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40. Письмо Министерства образования и науки РФ и Министерства здравоохранения и социального развития РФ от 4 апреля 2007 г. NN ВФ-577/06, 2608-ВС "О реализации конституционного права детей-инвалидов, проживающих в детских домах-интернатах для умственно отсталых детей, на образование".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41. Письмо Министерства образования и науки РФ от 18 апреля 2008 г. N АФ-150/06 «О создании условий для получения образования детьми с ограниченными возможностями здоровья и детьми-инвалидами».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42. Методическое письмо Федеральной службы по надзору в сфере образования и науки от 29 марта 2010 г. №01-51/10-01 «О проведении государственного выпускного экзамена по русскому языку и математике в 2009-2010 учебном году».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43. Письмо Министерства образования и науки РФ от 28 мая 2010 № 06-892 «О проведении государственной (итоговой) аттестации и приема в образовательные учреждения высшего профессионального образования граждан с ограниченными возможностями здоровья».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Терминологический словарь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Адаптация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— приспособление человека к условиям существова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ния; бывает биологическая, психологическая, социальная.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Анамнез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— совокупность сведений о развитии ребенка на всех эта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пах, включая беременность матери, роды и течение заболеваний. Сбор А. является важной частью комплексного обследования ребенка.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Ведущий вид деятельности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деятельность, в наибольшей степени способствующая психическому развитию ребенка в данный период его жизни и ведущая развитие за собой.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Ведущий тип общения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– преобладающий в данный возрастной период тип общения с окружающими людьми, благодаря которому у человека формируются его основные личностные качества.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Вербальное </w:t>
      </w: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научение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 –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научение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, осуществляемое через словесные воздействия: инструкции, разъяснения и словесно представленные образцы поведения и т.п., без обращения к конкретным предметным действиям.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Временная интеграция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объединение воспитанников специальной группы (класса) вне зависимости от уровня психофизического и речевого развития со здоровыми сверстниками не реже двух раз в месяц для проведения мероприятий воспитательного характера.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Викарное </w:t>
      </w: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научение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 –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научение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, осуществляемое через прямое наблюдение за сенсорно представленными образцами и подражание им.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Внутренняя речь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особая, неосознаваемая, автоматически действующая форма речи, которой человек пользуется, размышляя над решением разных словесно-логических задач. Внутренняя речь является производной от внешней речи и представляет собой мысль, не выраженную в произнесенном или написанном слове.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Возраст психологический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возраст физический, которому соответствует человек по уровню своего психологического развития.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Детство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период жизни человека, в течение которого в его психике и поведении доминируют так называемые детские черты, отличающие ребенка от взрослого человека. Детство охватывает период жизни от рождения до примерно младшего юношеского возраста.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Дети с ограниченными возможностями здоровья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группа детей с сенсорными, интеллектуальными, эмоционально-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волевыми, физическими и другими отклонениями в психофизическом развитии. Эволюция понятия: «аномальные», «с отклонениями в развитии», «с особыми образовательными потребностями», «с ограниченными возможностями здоровья».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Дети с особыми образовательными потребностями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не является правоустанавливающим понятием, используется  применительно к обучающимся с несоответствием своих возможностей «общепринятым социальным ожиданиям, школьно-образовательным нормативам успешности, установленным в обществе нормам поведения и общения».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Депривация</w:t>
      </w:r>
      <w:proofErr w:type="spellEnd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— психическое состояние, возникающее в результате длительного ограничения возможностей ребенка в удовлетворении его насущных биологических и социальных потребностей. Д. бывает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зрительная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, слуховая, речевая, эмоциональная и др.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Дефектология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область научных исследований, пограничная между медициной и психологией. Содержит в себе знания, касающиеся происхождения и лечения различных дефектов, порождающих у ребенка отклонения от нормы психического характера.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Движущие силы развития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цели, которые взрослые ставят перед собой в обучении и воспитании детей, а также собственные детские потребности в самосовершенствовании.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Задержка психического развития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— временное отставание разви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тия психики или её отдельных функций.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Зона актуального развития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— актуальный уровень знаний, умений и навыков ребенка, проявляющийся на данном этапе его развития и обнаруживающийся в ситуации конкретного диагностического об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следования.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Зона ближайшего развития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— уровень знаний, умений и навыков, который ребенок может достичь самостоятельно или с помощью взрослого, потенциальные возможности развития ребенка.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gram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Импринтинг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 – приобретение или начало функционирования какой-либо формы поведения без специального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научения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с момента рождения сразу же в практически готовом виде в результате ее прямого включения под влиянием какого-либо стимула, закодированного в генетической программе созревания и функционирования данной формы поведения.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Инклюзия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это вовлечение в процесс каждого ученика с помощью  образовательной программы, которая соответствует его способностям, удовлетворение  индивидуальных образовательных  потребностей, обеспечение специальных условий.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Инстинкт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врожденный вид поведения, передающийся по наследству или возникающий в результате естественного созревания организма. Инстинктивное поведение осуществляется по определенной, достаточно жесткой программе и мало изменяющейся под влиянием приобретаемого жизненного опыта.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Интеллект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совокупность врожденных или приобретенных при жизни общих умственных способностей, от которых зависит успешность освоения человеком различных видов деятельности.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Интеграция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восстановление, восполнение, объединение в целое каких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-либо частей.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Интегрированное обучение –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это совместное обучение лиц, имеющих физические и (или) психические недостатки, и лиц, не имеющих таких недостатков, с использованием специальных средств и методов и при участии педагогов – специалистов.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Интегрируемый ребенок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ребенок, имеющий ограниченные возможности здоровья и способный посещать уроки в общеобразовательной школе, получая дополнительную специальную коррекционную помощь.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spellStart"/>
      <w:proofErr w:type="gram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Интериоризация</w:t>
      </w:r>
      <w:proofErr w:type="spellEnd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– постепенное превращение какого-либо процесса или явления из внешнего для организма во внутреннее, например, из практически осуществляемого индивидуального или коллективного действия во внутренне психологическое свойство или способность человека.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Интеграция </w:t>
      </w: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интернальная</w:t>
      </w:r>
      <w:proofErr w:type="spellEnd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– интеграция внутри системы специального образования (дети со сложными, сочетанными дефектами в развитии).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Интеграция </w:t>
      </w: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экстернальная</w:t>
      </w:r>
      <w:proofErr w:type="spellEnd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– взаимодействие специального и массового образования (интеграция в общеобразовательные учреждения детей с ограниченными возможностями здоровья), это влечет за собой улучшение обучения детей со специальными нуждами в массовых школах.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Коррекционное обучение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— особый вид обучения, цель которого пол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ное или частичное преодоление имеющихся у детей нарушений в раз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витии и обеспечение их потребности в личном росте и социализации.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Коррекционно-воспитательная работа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— система психолого-педа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гогических мероприятий, направленных на преодоление или ослаб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ление нарушений психического или физического развития детей и на их адаптацию в обществе.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Комбинированная интеграция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обучение или воспитание детей с ограниченными возможностями здоровья (имеющих уровень психофизического и речевого развития, близкий к возрастной норме) по 1–2 человека в массовых группах (классах). При этом дети получают постоянную коррекционную помощь у специалистов (сурдопедагога, тифлопедагога, дефектолога, логопеда).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Компенсация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– повышенное, компенсаторное развитие физических, психических и личностных компонентов, возмещающее некоторый недостаток.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gram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Компенсация дефекта –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развитие замещающих навыков, позволяющих выполнять социально значимые функции, раннее недоступные индивиду вследствие дефекта.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Кризис возрастного развития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внутреннего (личностного) и внешнего (межличностного) характера. Кризис возрастного развития обычно возникает при переходе из одного физического или психологического возраста в другой.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Наглядно-образное мышление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- совокупность способов и процесс образного решения задач в плане зрительного представления ситуации и оперирования образами составляющих ее предметов без выполнения реальных практических действий с ними.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Научение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процесс и результат приобретения человеком знаний, умений и навыков.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Обучение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профессиональная деятельность учителя, направленная на передачу учащимися знаний, умений и навыков.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Обучаемость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 – способность человека к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научению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Олигофрения –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особая форма психического недоразвития, возникающая вследствие различных причин: патологической наследственности, хромосомных аберраций.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Педагогическая интеграция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это формирование у детей с ограниченными возможностями здоровья способности к усвоению учебного материала, определяемого общеобразовательной программой, т. е. общим учебным планом (совместное обучение в одном классе).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Полная интеграция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обучение и воспитание детей с ограниченными возможностями здоровья (по уровню психофизического и речевого развития соответствующих возрастной норме и психологически готовых к интеграции) в учреждениях общей системы образования в одном классе с нормально развивающимися детьми по 1–2 человека в группе или классе. При этом дети обязательно получают коррекционную помощь у специалистов.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Психолого-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softHyphen/>
        <w:t>педагогическое сопровождение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психолого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-педагогические технологии, предназначенные для оказания помощи ребенку на определенном этапе его развития в решении возникающих у него проблем или в их предупреждении.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Сегрегация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это включение учащихся со специальными нуждами в учебный процесс отдельно, изолированно от других детей того же возраста (специальные школы, специальные классы в массовых школах).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Сензитивные</w:t>
      </w:r>
      <w:proofErr w:type="spellEnd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 периоды развития функций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— периоды жизни ребен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ка, в которые наиболее интенсивно, сильно и гармонично развива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 xml:space="preserve">ется та или иная психическая функция. С этими периодами связана и наиболее оптимальная коррекция тех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дефицитарных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функций, кото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рые формируются в данный отрезок времени.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Словесно-логическое мышление –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вид мышления человека, при котором основным средством решения задач являются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логические рассуждения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, а материалом – понятия и словесные абстракции.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Социализация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процесс и результат присвоения ребенком социального опыта по мере его психологического интеллектуального развития, т.е. преобразование под влиянием обучения и воспитания его психических функций, присвоение социально-нравственных ценностей, норм, и правил поведения, формирование мировоззрения.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Социальная интеграция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 – предполагает социальную адаптацию ребенка с ограниченными возможностями здоровья в общую систему социальных отношений и взаимодействий, прежде всего в рамках той образовательной среды, в которую он интегрируется (учащиеся со специальными нуждами, обучающиеся в специальных классах, смешиваются с учениками обычных классов для выполнения разных видов деятельности,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получая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таким образом возможность общения со сверстниками).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Среда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– совокупность внешний условий, факторов и объектов, среди которых рождается, живет и развивается организм.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Специальное (коррекционное) образовательное учреждение для обучающихся, воспитанников с отклонениями в развитии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(Тип): - образовательное учреждение, созданное для обучения лиц с ограниченными возможностями здоровья.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lastRenderedPageBreak/>
        <w:t>Система специального образования –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система образовательных учреждений, оказывающих образовательные услуги детям с проблемами в развитии, обеспечивающие качественное и доступное образование (общее и профессиональное) детям, молодым людям с проблемами в развитии, их успешную адаптацию и интеграцию в общество.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Тревожность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 – постоянно или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ситуативно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проявляемое свойство человека приходить в состояние повышенного беспокойства, испытывать страх и тревогу в специальных социальных ситуациях, связанных или с экзаменационными испытаниями, или с повышенной эмоциональной и физической напряженностью, порожденной причинами иного характера.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Факторы развития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система факторов, определяющих собой психическое и поведенческое развитие ребенка, включает содержание обучения и воспитания, педагогическую подготовленность учителей и воспитателей, методы и средства обучения и воспитания, многое другое, от чего зависит психологическое развитие ребенка.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Частичная интеграция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это целенаправленное расширение минимальных возможностей детей в области социальной интеграции (для детей с сохранными потенциальными возможностями, но еще неспособных овладеть образовательным стандартом). Дети с ограниченными возможностями здоровья включаются по 1–2 человека в обычные группы на отдельные занятия или на часть дня.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Эгоизм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отрицательная черта характера человека, выражающаяся в его стремлении к личному благополучию, не считаясь с благом и интересами других людей.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Эгоцентризм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сосредоточенность внимания и мышления человека исключительно на себе, его отвлеченность от всего, что происходит вокруг.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Эмпатия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способность человека к сочувствию и сопереживанию другим людям, к пониманию их состояний, готовность оказать им посильную помощь.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Этиология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— причины возникновения нарушений.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Виды специальных (коррекционных) образовательных учреждений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I вид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для глухих детей;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II вид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для слабослышащих и позднооглохших детей;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III вид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для незрячих детей;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IY вид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для слабовидящих детей;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Y вид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для детей с тяжелыми нарушениями речи;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YI вид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для детей с нарушениями опорно-двигательного аппарата;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YII вид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для детей с задержкой психического развития;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YIII вид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– для детей с нарушением интеллекта.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ОБЩИЕ ПОЛОЖЕНИЯ ИНТЕГРИРОВАННОГО ОБУЧЕНИЯ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>Интегрированное обучение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детей с ограниченными возможностями здоровья </w:t>
      </w:r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>может быть организовано двумя путями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посредством открытия специального класса для данной категории детей в общеобразовательном учреждении;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путем совместного обучения детей с  ограниченными возможностями здоровья и детей, не имеющих таких ограничений, в одном классе общеобразовательного учреждения.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Специальные классы могут создаваться для определенной категории детей (с нарушением слуха, или зрения, или задержкой психического развития и др.) или объединять различные категории детей (с задержкой психического развития и умственной отсталостью и др.).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Образовательный проце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сс в сп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ециальных (коррекционных) классах организуется в соответствии с Типовым положением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При наличии в образовательном учреждении лицензии на осуществление образовательной деятельности и свидетельства о государственной аккредитации дополнительное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прохождение процедуры лицензирования и государственной аккредитации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для обучения детей с ограниченными возможностями здоровья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не требуется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Более пристального рассмотрения требует вопрос совместного обучения детей с ограниченными возможностями здоровья в одном классе с детьми, не имеющими подобных нарушений.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Система показаний для интеграции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 xml:space="preserve">Интегрированному </w:t>
      </w:r>
      <w:proofErr w:type="gramStart"/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>обучению по программе</w:t>
      </w:r>
      <w:proofErr w:type="gramEnd"/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 xml:space="preserve"> общеобразовательной школы (при наличии соответствующих условий) подлежат дети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имеющие снижение слуха (в речевой области) до 60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Дб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без сопутствующих отклонений в развитии;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имеющие остроту зрения не ниже 0,1 без сопутствующих отклонений в развитии;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имеющие нарушения опорно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-двигательного аппарата и потенциально сохранные возможности интеллектуального развития;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имеющие задержку психического развития и потенциально сохранные возможности интеллектуального развития.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Дети, имеющие тяжелые сенсорные, физические и интеллектуальные нарушения развития, которые </w:t>
      </w:r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>не подлежат (или ограниченно подлежат)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интегрированному обучению в общеобразовательных учреждениях: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имеющие потерю слуха (в речевой области) ниже 75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Дб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(или сочетание снижения слуха с умственной отсталостью, нарушением зрения, ДЦП);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имеющие потерю зрения ниже 0,1 (или сочетание снижения зрения с нарушением других зрительных функций, с умственной отсталостью, нарушением слуха, ДЦП);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имеющие умственную отсталость в степени выраженной дебильности,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имбецильности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;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 ДЦП в сочетании с нарушениями интеллекта, слуха, зрения и функционально зависимые (не передвигающиеся самостоятельно, не обслуживающие себя, требующие индивидуального ухода).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Критерии отбора детей для интегрированного обучения: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1. Возможности ребенка: выраженность дефекта, зона ближайшего развития, индивидуальные интеллектуальные и эмоционально-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личностные особенности.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2. Готовность социальной среды (условия семейного воспитания, возможность оказания соответствующей поддержки со стороны родителей интегрируемого ребенка, педагогов, родителей сверстников, обучающихся общеобразовательного учреждения).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3. Соответствие образовательной среды школы потребностям интегрируемого ребенка.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ПСИХОЛОГО-ПЕДАГОГИЧЕСКОЕ СОПРОВОЖДЕНИЕ ДЕТЕЙ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Основные этапы практического индивидуального </w:t>
      </w: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психолого-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softHyphen/>
        <w:t>медико-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softHyphen/>
        <w:t>педагогического</w:t>
      </w:r>
      <w:proofErr w:type="spellEnd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 сопровождения </w:t>
      </w:r>
      <w:proofErr w:type="spellStart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нтегрируемого</w:t>
      </w:r>
      <w:proofErr w:type="spellEnd"/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 ребенка в общеобразовательном учреждении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1. Выявление и анализ проблем и причин отклонений у ребенка (на уровне школьного психолого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softHyphen/>
        <w:t>-педагогического консилиума).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2. Определение возможности интеграции конкретного ребенка, условий и форм интеграции.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3. Составление плана интегрированного обучения, включая: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определение вида и объема необходимой коррекционной помощи (образовательной, медицинской и др.);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частота, время и место оказания специальной коррекционной помощи специалистов;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оказание дополнительной специальной помощи.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4.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Проведение предварительной коррекционной работы, направленной на подготовку к интегрированному обучению (в условиях общеобразовательной школы (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ПМПк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):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 с ребенком и его родителями;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 с родителями, обучающимися и педагогами массовой школы.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5. Разработка индивидуальных коррекционных программ в зависимости от уровня знаний, возможностей и способностей ребенка (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ПМПк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общеобразовательной школы).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6. Организация и реализация образовательного процесса интегрированного обучения (в условиях общеобразовательной школы).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7. Систематическое сопровождение образовательного процесса в условиях интеграции.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8. Оценка результатов обучения (совместно специалистами ОПМПК и образовательного учреждения).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9. Анализ выполненных рекомендаций всеми участниками процесса интеграции.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10. Анализ перспективы дальнейшего развития интегрируемого ребенка.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Определение сроков начала интегрированного обучения решается индивидуально по отношению к каждому ребенку и по желанию его родителей (законных представителей). Это зависит от выраженности отклонений в развитии.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 </w:t>
      </w:r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>создание адаптивной среды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, позволяющей обеспечить их полноценную интеграцию и личностную самореализацию. В образовательном учреждении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Эффективное интегрированное обучение возможно лишь при условии </w:t>
      </w:r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>специальной подготовки и переподготовки педагогов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общеобразовательных учреждений. Целью такой подготовки является овладение педагогам массовых школ  основными методами воспитания и обучения детей с физическими и умственными недостатками. Учителя-дефектологи должны быть специально подготовлены к оказанию коррекционной помощи в условиях интегрированного обучения.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Необходимо обеспечить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психолого-педагогическое сопровождение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ребенка с ограниченными возможностями здоровья на протяжении всего периода его обучения. Это сопровождение включает не только специальную коррекционно-развивающую работу с детьми в индивидуальной и групповой форме, но  обязательно и работу с администрацией образовательного учреждения, педагогическим и детским коллективом, родителями. С этой целью целесообразно вводить в штатное расписание образовательных учреждений общего типа дополнительные ставки педагогических работников (учителя-дефектологи, учителя-логопеды, педагоги-психологи).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С целью обеспечения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диагностико-коррекционного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психолого-медико-педагогического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сопровождения обучающихся с ОВЗ в общеобразовательных учреждениях организуется работа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психолого-медико-педагогического консилиума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.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Деятельность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ПМПк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ведется в соответствии с письмом Министерства образования Российской Федерации от 27.03.2000 г. № 27/90-6 «О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психолого-медико-педагогическом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консилиуме (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ПМПк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) образовательного учреждения», Законодательством Российской Федерации «О психиатрической помощи и гарантиях  прав граждан при ее оказании», рекомендациями ПМПК.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Образовательное учреждение разрабатывает и утверждает на основании указанных рекомендаций положение о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ПМПк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, его состав.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Заместитель директора по учебно-воспитательной работе, является председателем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ПМПк-консилиума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,  организует  работу консилиума, осуществляет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контроль за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выполнением рекомендаций ПМПК, оказывает систематическую организационно-методическую помощь учителям,  которые работают с детьми с ОВЗ в определении направлений и планировании работы, анализирует результаты обучения.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Специалисты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ПМПк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осуществляют 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психолого-медико-педагогическое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обследование детей с ОВЗ;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разрабатывают  индивидуально-ориентированные коррекционно-развивающие программы, индивидуальные образовательные маршруты с целью коррекции имеющихся проблем в развитии;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проводят коррекционно-развивающие занятия (индивидуальные, групповые),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тренинговые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занятия;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организуют работу Школ для родителей, имеющих детей с особыми потребностями; обеспечивают их консультативной поддержкой.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Комплексное сопровождение детей с особыми образовательными потребностями в условиях общеобразовательного учреждения осуществляют педагог-психолог, учитель-логопед, учитель.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В обязанности учителя-логопеда входит: всестороннее изучение речи обучающихся, проведение индивидуально-групповых и фронтальных занятий с теми из них, которые имеют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нерезко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выраженные отклонения в речевом развитии, оказание методической помощи учителям по преодолению трудностей при освоении обучающимися родного языка. Для логопедических занятий в учебном плане предусматриваются часы в соответствии с Базисными учебными планами специальных (коррекционных) образовательных учреждений соответствующего вида.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Педагог-психолог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поведения; оказывает методическую помощь учителям; развивать психолого-педагогическую компетентность педагогов и родителей.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Учителя,  работающие  с детьми с особыми образовательными потребностями, 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совместно с педагогом-психологом заполняют на них карты сопровождения.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Специалисты сопровождения  отслеживают эффективность обучения детей с ОВЗ по программе, рекомендованной ПМПК. Текущие и этапные результаты адаптации, продвижения в развитии и личностном росте обучающихся, формирования навыков образовательной деятельности, освоения общеобразовательных программ, показатели функционального состояния их здоровья фиксируются в  карте сопровождения обучающегося.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В случае отсутствия специалистов сопровождения, невозможности введения в штатное расписание учреждения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 или на базе Ресурсного Центра.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Целесообразно иметь в каждом районе не менее одного Ресурсного центра.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Ресурсный центр создается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в целях оказания психолого-педагогической помощи детям с ограниченными возможностями здоровья, разработки и внедрения системной работы по интегрированному обучению.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Создание Ресурсного центра позволит сконцентрировать материально-технические, программно-методические и кадровые ресурсы на уникальной и универсальной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социообразовательной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площадке и сделать данный центр адресным для детей с ограниченными возможностями здоровья в Тамбовской области.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Деятельность Ресурсного центра обеспечит разработку и внедрение инновационных методик, дидактического материала, что повысит качество образования и его доступность для инвалидов.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Специалисты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областной психолого-медико-педагогической комиссии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(далее – ОПМПК) оказывают методическую и информационную поддержку всем участникам образовательного процесса. С этой целью ОПМПК организует работу выездных консультативных пунктов для оказания специализированной   практической и консультативной помощи в районах и городах области для детей, родителей (законных представителей), педагогов образовательных учреждений, специалистов муниципального органа управления образованием.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С целью осуществления динамического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контроля за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эффективностью реализации рекомендаций по отношению к детям, прошедшим обследование на ОПМПК, уточнения дальнейшего образовательного маршрута, образовательные учреждения направляют следующие категории детей и подростков от 0 до 18 лет для обследования на ОПМПК: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-     детей, нуждающихся в определении, изменении или уточнении образовательного маршрута;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-     обучающихся 1 классов, которые  не освоили общеобразовательную программу;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-     детей, обучающихся на дому, которым рекомендовано обучение и воспитание по программе специального (коррекционного) образовательного учреждения V, VII, VIII вида, компенсирующего обучения (ежегодно);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-     обучающихся, успешно освоивших (на «4» и «5») специальную (коррекционную)  программу V, VII, VIII вида, программу компенсирующего обучения;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-     обучающихся, которые  не осваивают (имеют две и более неудовлетворительные оценки) специальную (коррекционную)  программу V, VII, VIII вида, программу компенсирующего обучения;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-     выпускников школ, которые обучались по программе специального (коррекционного) образовательного учреждения V, VII, VIII вида.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РАЗРАБОТКА УЧЕБНЫХ ПЛАНОВ И РАБОЧИХ ПРОГРАММ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интеллектуально-познавательной направленности.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Если сроки освоения общеобразовательной  программы не совпадают с нормой, то для детей с ОВЗ заводят отдельный классный журнал, где фиксируют прохождение программного материала.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УЧЕТ ТЕКУЩИХ И ПРОМЕЖУТОЧНЫХ ИТОГОВ УСПЕВАЕМОСТИ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В соответствии с  действующим законодательством текущий контроль успеваемости и промежуточная аттестация  обучающихся образовательного учреждения (в том числе с ограниченными возможностями здоровья) отнесены к компетенции и ответственности 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образовательного учреждения и осуществляются в соответствии с уставом образовательного учреждения и с требованиями настоящего Закона (п.16 ст. 32 Закона РФ «Об образовании»). Образовательное учреждение самостоятельно в выборе системы оценок, формы, порядка и периодичности промежуточной аттестации обучающихся (п.3 ст. 15 Закона РФ «Об образовании).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 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ГОСУДАРСТВЕННОЙ (ИТОГОВОЙ) АТТЕСТАЦИИ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291BE2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Государственная (итоговая) аттестация обучающихся (выпускников) специальных (коррекционных) образовательных учреждений I-VII видов и специальных (коррекционных) классов при общеобразовательных учреждениях, освоивших образовательные программы основного общего образования, проводится на основании Положения о государственной (итоговой) аттестации выпускников IX и XI (XII) классов общеобразовательных учреждений Российской Федерации, утверждённого приказом Минобразования России от 3 декабря 1999 г. N 1075 (зарегистрирован Минюстом России 17 февраля 2000 г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.,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регистрационный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     N 2114) в форме, установленной органами исполнительной власти субъектов Российской Федерации, осуществляющими управление в сфере образования.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В соответствии с пунктом 8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утверждённого приказом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Минобрнауки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России от 28 ноября 2008 г. N 362 (зарегистрирован Минюстом России 13 января 2009 г., регистрационный N 13065), для обучающихся с ограниченными возможностями здоровья, освоивших основные общеобразовательные программы среднего (полного) общего образования, государственная (итоговая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) аттестация проводится в форме государственного выпускного экзамена в порядке, установленном приказом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Минобрнауки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России от 3 марта 2009 г. N 70 (зарегистрирован Минюстом России 7 апреля 2009 г., регистрационный N 13691).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Для указанной категории выпускников государственная (итоговая) аттестация может по их желанию проводиться также в форме единого государственного экзамена (далее - ЕГЭ).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Особенности проведения ЕГЭ для выпускников с ограниченными возможностями здоровья регламентируются пунктами 5, 29, 34, 36 Порядка проведения единого государственного экзамена, утверждённого приказом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Минобрнауки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России от 24 февраля 2009 г. N 57 (зарегистрирован Минюстом России 26 марта 2009 г., регистрационный N 13600.</w:t>
      </w:r>
      <w:proofErr w:type="gramEnd"/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соответствующем заявлении.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Государственный выпускной экзамен и ЕГЭ для выпускников с ограниченными возможностями здоровья организуются с учётом особенностей психофизического развития, индивидуальных возможностей выпускников и состояния их здоровья и в соответствии с требованиями законодательства Российской Федерации.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Кроме того, для обучающихся, находившихся в лечебно-профилактических учреждениях более четырех месяцев, предшествующих проведению государственной (итоговой) аттестации, при сдаче ЕГЭ  необходимо организовать питание и перерывы для проведения необходимых медико-профилактических процедур в аудиториях во время проведения экзамена.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ОСОБЕННОСТИ ДЕТЕЙ С ОГРАНИЧЕННЫМИ ВОЗМОЖНОСТЯМИ ЗДОРОВЬЯ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 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начать специальное обучение ребенка сразу же после выявления первичного нарушения развития;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индивидуализировать обучение в большей степени, чем требуется для нормально развивающегося ребенка;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обеспечить особую пространственную и временную организацию образовательной среды;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максимально раздвинуть образовательное пространство за пределы образовательного учреждения.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>Общие принципы и правила коррекционной работы: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1. Индивидуальный подход к каждому ученику.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i/>
          <w:iCs/>
          <w:color w:val="525253"/>
          <w:sz w:val="24"/>
          <w:szCs w:val="24"/>
          <w:lang w:eastAsia="ru-RU"/>
        </w:rP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игровые ситуации;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дидактические игры, которые связаны с поиском видовых и родовых признаков предметов;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игровые тренинги, способствующие развитию умения общаться с другими;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психогимнастика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ДЕТИ С НАРУШЕНИМ СЛУХА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Психологически  глухие и слабослышащие дети отличаются от сверстников с нормальным слухом, они более замкнуты и обидчивы. У детей с нарушениями слуха происходит нарушение познавательных функций, т.е. внимания, восприятия, речи, памяти, мышления. У таких детей понижена инициатива общения с окружающим миром. Страдают ориентация в пространстве, координация движений (в связи с тесным взаимодействием слухового и вестибулярного аппарата).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Устная и письменная речь детей с отклонениями слуха страдает пропусками букв и слов, их заменой не по смыслу, а по внешнему сходству. Нужно разбирать с ними значение каждого слова. Такие дети запоминают тексты дословно, употребляют в речи однотипные грамматические конструкции, однообразные слова и фразы, их язык беден.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Дети, имеющие нарушение слуха, хорошо воспринимают устную речь зрительно (чтение с губ).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Ученик, имеющий нарушение слуха, обязательно должен быть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слухопротезирован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, т.е. иметь индивидуальные слуховые аппараты.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Учитель, обучающий ребёнка с нарушением слуха в общеобразовательном классе, должен: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посадить ребенка за первую парту;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не поворачиваться спиной к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обучающемуся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чётко задавать вопросы, обращаясь к ребёнку;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проверять рабочее состояние слуховых аппаратов;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разрешать детям оборачиваться, чтобы видеть лицо говорящего человека;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широко применять наглядность в целях более полного и глубокого осмысления учебного материала.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Во второй половине дня сурдопедагог должен проводить    индивидуальные и групповые занятия по коррекции произношения, развитию слухового восприятия, общему развитию речи. В развивающих занятиях сурдопедагог также может использовать специальные компьютерные программы «Мир за твоим окном», «В городском дворе», «Лента времени».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В адаптации в социуме незаменимую помощь оказывает педагог-психолог и социальный педагог. Работа психолога  должна быть направлена на развитие коммуникативной компетентности, повышение уровня доброжелательности, снижение конфликтности, сплочение коллектива. Большое внимание психолог должен обращать  на формирование межличностных отношений между интегрированными ребятами и их сверстниками, что помогает решать этические и правовые проблемы.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Для слабослышащих детей, которые по уровню психофизического и речевого развития соответствуют возрастной норме и  психологически подготовлены   к совместному со слышащими сверстниками обучению, может быть эффективно интегрированное обучение.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ДЕТИ С НАРУШЕНИЕМ ЗРЕНИЯ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К слепым относятся дети  с полным отсутствием зрения (от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светоощущения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 до 0,04 включительно с коррекцией на лучшем глазу).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Слабовидящими называют детей, у которых острота зрения лучшего глаза с обычной оптической коррекцией составляет 0,05 – 0,4.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Специфика обучения и воспитания слепых и слабовидящих детей  проявляется в следующем: дозирование учебных нагрузок, 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детей, специальное оформление учебных кабинетов, организация  лечебно-восстановительной работы; усиление работы по социально-трудовой адаптации.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Обучение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слабовидящих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ведется по учебникам массовой школы, которые печатаются более крупным шрифтом и специальными преобразованными изображениями, доступными для зрительного восприятия.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Во время проведения уроков следует чаще переключать учащихся с одного вида деятельности на другой. Во время проведения урока педагоги должны учитывать допустимую продолжительность непрерывной зрительной нагрузки для слабовидящих школьников.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Так, непрерывная зрительная нагрузка (например, чтение) в первых классах не должна превышать 7-10 минут).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Однако для некоторых слабовидящих, например, с атрофией зрительных нервов, центральной атрофией сетчатки, может быть утомительна и такая нагрузка. Поэтому к дозированию зрительной работы надо подходить строго индивидуально, неуклонно следуя рекомендациям офтальмолога.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Положительное влияние на поддержание работоспособности учащихся и предупреждение зрительного переутомления оказывает проведение физкультурных пауз. Во время физ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.п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аузы выполняют дыхательные упражнения, хватательные, </w:t>
      </w:r>
      <w:proofErr w:type="spell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сгибательные</w:t>
      </w:r>
      <w:proofErr w:type="spell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и разгибательные упражнения для кистей рук. Слабовидящие не должны выполнять упражнения, связанные с наклоном головы вниз и с резким движением тела, т.к. эти упражнения им противопоказаны.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Слабовидящие дети должны размещаться ближе к естественному источнику света. При некоторых формах нарушения зрения (катаракта, помутнение роговицы) у детей наблюдается светобоязнь. Таких детей надо размещать дальше от источника света.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Искусственная освещенность помещений, в которых занимаются учащиеся  с пониженным зрением, должна составлять от 500 до 1000 лк.   Поэтому рекомендуется использовать крепящиеся на столе лампы. Свет должен падать с левой стороны или прямо.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Гимнастика до занятий, физ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.м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инутки на уроках и лечебная физкультура (ЛФК) на коррекционных занятиях являются обязательными и проводятся по специальным программам.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Для детей с нарушением зрения предусмотрены следующие программы коррекционных занятий: мимика и пантомимика; ориентировка в пространстве, социально-бытовая ориентировка (СБО), развитие зрительного восприятия, осязания и мелкая моторика рук, логопедические занятия.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ДЕТИ С ЗАДЕРЖКОЙ ПСИХИЧЕСКОГО РАЗВИТИЯ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lastRenderedPageBreak/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При организации обучения необходимо</w:t>
      </w:r>
      <w:r w:rsidRPr="00EA376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 </w:t>
      </w: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</w:t>
      </w:r>
      <w:r w:rsidR="00396639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Обучающемуся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с ЗПР необходим хорошо структурированный материал.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Необходимо тщательно отбирать и  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Для детей с ЗПР важно обучение без принуждения, основанное на интересе, успехе, доверии, рефлексии изученного.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  пропорционально возрастающим возможностям ребёнка.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Учителю необходимо: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следить за успеваемостью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обучающихся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: после каждой части нового учебного материала проверять, понял ли его ребенок;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посадить ребенка на первые парты, как можно ближе к учителю, так как контакт глаз усиливает внимание;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разрешать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обучающимся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требовать структурирования действий при делении и умножении чисел. Повторение таблицы умножения остается хорошим упражнением для </w:t>
      </w:r>
      <w:proofErr w:type="gramStart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слабых</w:t>
      </w:r>
      <w:proofErr w:type="gramEnd"/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 xml:space="preserve"> в счете обучающихся.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 </w:t>
      </w:r>
      <w:r w:rsidR="00442399" w:rsidRPr="004423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align="center" o:hrstd="t" o:hrnoshade="t" o:hr="t" fillcolor="#ccc" stroked="f"/>
        </w:pic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</w:t>
      </w:r>
    </w:p>
    <w:p w:rsidR="00EA376E" w:rsidRPr="00EA376E" w:rsidRDefault="00442399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hyperlink r:id="rId6" w:anchor="_ftnref1" w:history="1">
        <w:r w:rsidR="00EA376E" w:rsidRPr="00EA376E">
          <w:rPr>
            <w:rFonts w:ascii="Times New Roman" w:eastAsia="Times New Roman" w:hAnsi="Times New Roman" w:cs="Times New Roman"/>
            <w:color w:val="006FA0"/>
            <w:sz w:val="24"/>
            <w:szCs w:val="24"/>
            <w:lang w:eastAsia="ru-RU"/>
          </w:rPr>
          <w:t>[1]</w:t>
        </w:r>
      </w:hyperlink>
      <w:r w:rsidR="00EA376E"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О создании условий для получения образования детьми с ограниченными возможностями здоровья и детьми-инвалидами. Письмо Министерства образования и науки РФ от 18 апреля 2008 г. N АФ-150/06</w:t>
      </w:r>
    </w:p>
    <w:p w:rsidR="00EA376E" w:rsidRPr="00EA376E" w:rsidRDefault="00EA376E" w:rsidP="00291B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 w:rsidRPr="00EA376E"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  <w:t>  </w:t>
      </w:r>
    </w:p>
    <w:p w:rsidR="00773074" w:rsidRPr="00EA376E" w:rsidRDefault="00773074" w:rsidP="0029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3074" w:rsidRPr="00EA376E" w:rsidSect="00291BE2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6E"/>
    <w:rsid w:val="00291BE2"/>
    <w:rsid w:val="00396639"/>
    <w:rsid w:val="00442399"/>
    <w:rsid w:val="00773074"/>
    <w:rsid w:val="00EA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76E"/>
    <w:rPr>
      <w:color w:val="0000FF"/>
      <w:u w:val="single"/>
    </w:rPr>
  </w:style>
  <w:style w:type="character" w:styleId="a5">
    <w:name w:val="Strong"/>
    <w:basedOn w:val="a0"/>
    <w:uiPriority w:val="22"/>
    <w:qFormat/>
    <w:rsid w:val="00EA376E"/>
    <w:rPr>
      <w:b/>
      <w:bCs/>
    </w:rPr>
  </w:style>
  <w:style w:type="character" w:styleId="a6">
    <w:name w:val="Emphasis"/>
    <w:basedOn w:val="a0"/>
    <w:uiPriority w:val="20"/>
    <w:qFormat/>
    <w:rsid w:val="00EA376E"/>
    <w:rPr>
      <w:i/>
      <w:iCs/>
    </w:rPr>
  </w:style>
  <w:style w:type="character" w:customStyle="1" w:styleId="apple-converted-space">
    <w:name w:val="apple-converted-space"/>
    <w:basedOn w:val="a0"/>
    <w:rsid w:val="00EA3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mpk.68edu.ru/index.php?option=com_content&amp;view=article&amp;id=66:2010-10-28-15-33-47&amp;catid=47:helppedagogkateg&amp;Itemid=64" TargetMode="External"/><Relationship Id="rId5" Type="http://schemas.openxmlformats.org/officeDocument/2006/relationships/hyperlink" Target="http://obraz.tambov.gov.ru/files/documenty/7econ_i_finansov_deyatelnost/9.rtf" TargetMode="External"/><Relationship Id="rId4" Type="http://schemas.openxmlformats.org/officeDocument/2006/relationships/hyperlink" Target="http://opmpk.68edu.ru/index.php?option=com_content&amp;view=article&amp;id=66:2010-10-28-15-33-47&amp;catid=47:helppedagogkateg&amp;Itemid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Шейко ЛА</cp:lastModifiedBy>
  <cp:revision>2</cp:revision>
  <dcterms:created xsi:type="dcterms:W3CDTF">2014-10-17T01:05:00Z</dcterms:created>
  <dcterms:modified xsi:type="dcterms:W3CDTF">2016-03-21T19:12:00Z</dcterms:modified>
</cp:coreProperties>
</file>